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BC" w:rsidRPr="00C63CDA" w:rsidRDefault="00F83FBC" w:rsidP="00F83FBC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214128" w:rsidRPr="00637E03" w:rsidRDefault="002C023A" w:rsidP="002F2D29">
      <w:pPr>
        <w:rPr>
          <w:rFonts w:ascii="Times New Roman" w:hAnsi="Times New Roman"/>
          <w:b/>
          <w:color w:val="808080" w:themeColor="background1" w:themeShade="80"/>
          <w:sz w:val="24"/>
          <w:szCs w:val="24"/>
          <w:lang w:eastAsia="ru-RU"/>
        </w:rPr>
      </w:pPr>
      <w:r w:rsidRPr="002C023A">
        <w:rPr>
          <w:rFonts w:ascii="Times New Roman" w:hAnsi="Times New Roman"/>
          <w:b/>
          <w:color w:val="808080" w:themeColor="background1" w:themeShade="80"/>
          <w:sz w:val="24"/>
          <w:szCs w:val="24"/>
          <w:lang w:eastAsia="ru-RU"/>
        </w:rPr>
        <w:t>25</w:t>
      </w:r>
      <w:r w:rsidR="009B3204">
        <w:rPr>
          <w:rFonts w:ascii="Times New Roman" w:hAnsi="Times New Roman"/>
          <w:b/>
          <w:color w:val="808080" w:themeColor="background1" w:themeShade="80"/>
          <w:sz w:val="24"/>
          <w:szCs w:val="24"/>
          <w:lang w:eastAsia="ru-RU"/>
        </w:rPr>
        <w:t xml:space="preserve"> </w:t>
      </w:r>
      <w:r w:rsidR="00BA34A1">
        <w:rPr>
          <w:rFonts w:ascii="Times New Roman" w:hAnsi="Times New Roman"/>
          <w:b/>
          <w:color w:val="808080" w:themeColor="background1" w:themeShade="80"/>
          <w:sz w:val="24"/>
          <w:szCs w:val="24"/>
          <w:lang w:eastAsia="ru-RU"/>
        </w:rPr>
        <w:t>ию</w:t>
      </w:r>
      <w:r w:rsidR="00E36B38">
        <w:rPr>
          <w:rFonts w:ascii="Times New Roman" w:hAnsi="Times New Roman"/>
          <w:b/>
          <w:color w:val="808080" w:themeColor="background1" w:themeShade="80"/>
          <w:sz w:val="24"/>
          <w:szCs w:val="24"/>
          <w:lang w:eastAsia="ru-RU"/>
        </w:rPr>
        <w:t>л</w:t>
      </w:r>
      <w:r w:rsidR="00BA34A1">
        <w:rPr>
          <w:rFonts w:ascii="Times New Roman" w:hAnsi="Times New Roman"/>
          <w:b/>
          <w:color w:val="808080" w:themeColor="background1" w:themeShade="80"/>
          <w:sz w:val="24"/>
          <w:szCs w:val="24"/>
          <w:lang w:eastAsia="ru-RU"/>
        </w:rPr>
        <w:t>я</w:t>
      </w:r>
      <w:r w:rsidR="00CE781B" w:rsidRPr="00637E03">
        <w:rPr>
          <w:rFonts w:ascii="Times New Roman" w:hAnsi="Times New Roman"/>
          <w:b/>
          <w:color w:val="808080" w:themeColor="background1" w:themeShade="80"/>
          <w:sz w:val="24"/>
          <w:szCs w:val="24"/>
          <w:lang w:eastAsia="ru-RU"/>
        </w:rPr>
        <w:t xml:space="preserve"> </w:t>
      </w:r>
      <w:r w:rsidR="00214128" w:rsidRPr="00637E03">
        <w:rPr>
          <w:rFonts w:ascii="Times New Roman" w:hAnsi="Times New Roman"/>
          <w:b/>
          <w:color w:val="808080" w:themeColor="background1" w:themeShade="80"/>
          <w:sz w:val="24"/>
          <w:szCs w:val="24"/>
          <w:lang w:eastAsia="ru-RU"/>
        </w:rPr>
        <w:t>201</w:t>
      </w:r>
      <w:r w:rsidR="00621363" w:rsidRPr="00463577">
        <w:rPr>
          <w:rFonts w:ascii="Times New Roman" w:hAnsi="Times New Roman"/>
          <w:b/>
          <w:color w:val="808080" w:themeColor="background1" w:themeShade="80"/>
          <w:sz w:val="24"/>
          <w:szCs w:val="24"/>
          <w:lang w:eastAsia="ru-RU"/>
        </w:rPr>
        <w:t>8</w:t>
      </w:r>
      <w:r w:rsidR="00FE7F81" w:rsidRPr="00637E03">
        <w:rPr>
          <w:rFonts w:ascii="Times New Roman" w:hAnsi="Times New Roman"/>
          <w:b/>
          <w:color w:val="808080" w:themeColor="background1" w:themeShade="80"/>
          <w:sz w:val="24"/>
          <w:szCs w:val="24"/>
          <w:lang w:eastAsia="ru-RU"/>
        </w:rPr>
        <w:t xml:space="preserve"> </w:t>
      </w:r>
      <w:r w:rsidR="00214128" w:rsidRPr="00637E03">
        <w:rPr>
          <w:rFonts w:ascii="Times New Roman" w:hAnsi="Times New Roman"/>
          <w:b/>
          <w:color w:val="808080" w:themeColor="background1" w:themeShade="80"/>
          <w:sz w:val="24"/>
          <w:szCs w:val="24"/>
          <w:lang w:eastAsia="ru-RU"/>
        </w:rPr>
        <w:t xml:space="preserve">года </w:t>
      </w:r>
    </w:p>
    <w:p w:rsidR="001F052D" w:rsidRPr="008F795B" w:rsidRDefault="002166D7" w:rsidP="008524F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C15F5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Ивановцы</w:t>
      </w:r>
      <w:r w:rsidR="008F795B" w:rsidRPr="008F795B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F795B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стали меньше жаловаться в Банк России</w:t>
      </w:r>
    </w:p>
    <w:p w:rsidR="008F61C3" w:rsidRDefault="008F61C3" w:rsidP="001F01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6575" w:rsidRDefault="008F795B" w:rsidP="00C5743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</w:t>
      </w:r>
      <w:r w:rsidRPr="004635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6357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63577">
        <w:rPr>
          <w:rFonts w:ascii="Times New Roman" w:eastAsia="Calibri" w:hAnsi="Times New Roman" w:cs="Times New Roman"/>
          <w:sz w:val="24"/>
          <w:szCs w:val="24"/>
        </w:rPr>
        <w:t xml:space="preserve"> квартале 201</w:t>
      </w:r>
      <w:r>
        <w:rPr>
          <w:rFonts w:ascii="Times New Roman" w:eastAsia="Calibri" w:hAnsi="Times New Roman" w:cs="Times New Roman"/>
          <w:sz w:val="24"/>
          <w:szCs w:val="24"/>
        </w:rPr>
        <w:t>8 года</w:t>
      </w:r>
      <w:r w:rsidRPr="00D719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Банк России поступило </w:t>
      </w:r>
      <w:r w:rsidR="00D719B4" w:rsidRPr="00D719B4">
        <w:rPr>
          <w:rFonts w:ascii="Times New Roman" w:eastAsia="Calibri" w:hAnsi="Times New Roman" w:cs="Times New Roman"/>
          <w:sz w:val="24"/>
          <w:szCs w:val="24"/>
        </w:rPr>
        <w:t xml:space="preserve">351 </w:t>
      </w:r>
      <w:r w:rsidR="00D719B4">
        <w:rPr>
          <w:rFonts w:ascii="Times New Roman" w:eastAsia="Calibri" w:hAnsi="Times New Roman" w:cs="Times New Roman"/>
          <w:sz w:val="24"/>
          <w:szCs w:val="24"/>
        </w:rPr>
        <w:t xml:space="preserve">обращение </w:t>
      </w:r>
      <w:r w:rsidR="007B6575">
        <w:rPr>
          <w:rFonts w:ascii="Times New Roman" w:eastAsia="Calibri" w:hAnsi="Times New Roman" w:cs="Times New Roman"/>
          <w:sz w:val="24"/>
          <w:szCs w:val="24"/>
        </w:rPr>
        <w:t>от ивановцев</w:t>
      </w:r>
      <w:r>
        <w:rPr>
          <w:rFonts w:ascii="Times New Roman" w:eastAsia="Calibri" w:hAnsi="Times New Roman" w:cs="Times New Roman"/>
          <w:sz w:val="24"/>
          <w:szCs w:val="24"/>
        </w:rPr>
        <w:t>. Эт</w:t>
      </w:r>
      <w:r w:rsidR="00BA4033">
        <w:rPr>
          <w:rFonts w:ascii="Times New Roman" w:eastAsia="Calibri" w:hAnsi="Times New Roman" w:cs="Times New Roman"/>
          <w:sz w:val="24"/>
          <w:szCs w:val="24"/>
        </w:rPr>
        <w:t xml:space="preserve">о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семь </w:t>
      </w:r>
      <w:r w:rsidR="00BA4033">
        <w:rPr>
          <w:rFonts w:ascii="Times New Roman" w:eastAsia="Calibri" w:hAnsi="Times New Roman" w:cs="Times New Roman"/>
          <w:sz w:val="24"/>
          <w:szCs w:val="24"/>
        </w:rPr>
        <w:t xml:space="preserve">жалоб меньше, чем в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4033">
        <w:rPr>
          <w:rFonts w:ascii="Times New Roman" w:eastAsia="Calibri" w:hAnsi="Times New Roman" w:cs="Times New Roman"/>
          <w:sz w:val="24"/>
          <w:szCs w:val="24"/>
        </w:rPr>
        <w:t>квартале</w:t>
      </w:r>
      <w:r w:rsidR="00141AB5">
        <w:rPr>
          <w:rFonts w:ascii="Times New Roman" w:eastAsia="Calibri" w:hAnsi="Times New Roman" w:cs="Times New Roman"/>
          <w:sz w:val="24"/>
          <w:szCs w:val="24"/>
        </w:rPr>
        <w:t xml:space="preserve"> текущего года</w:t>
      </w:r>
      <w:r w:rsidR="00BA403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B6575">
        <w:rPr>
          <w:rFonts w:ascii="Times New Roman" w:eastAsia="Calibri" w:hAnsi="Times New Roman" w:cs="Times New Roman"/>
          <w:sz w:val="24"/>
          <w:szCs w:val="24"/>
        </w:rPr>
        <w:t>Больше половины из них касалась деятельно</w:t>
      </w:r>
      <w:r w:rsidR="00115236">
        <w:rPr>
          <w:rFonts w:ascii="Times New Roman" w:eastAsia="Calibri" w:hAnsi="Times New Roman" w:cs="Times New Roman"/>
          <w:sz w:val="24"/>
          <w:szCs w:val="24"/>
        </w:rPr>
        <w:t>сти кредитных организаций.</w:t>
      </w:r>
    </w:p>
    <w:p w:rsidR="009A3005" w:rsidRDefault="00463577" w:rsidP="00C5743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577">
        <w:rPr>
          <w:rFonts w:ascii="Times New Roman" w:eastAsia="Calibri" w:hAnsi="Times New Roman" w:cs="Times New Roman"/>
          <w:sz w:val="24"/>
          <w:szCs w:val="24"/>
        </w:rPr>
        <w:t>По данным Отделения Иваново ГУ Банка России по ЦФО</w:t>
      </w:r>
      <w:r w:rsidR="00115236">
        <w:rPr>
          <w:rFonts w:ascii="Times New Roman" w:eastAsia="Calibri" w:hAnsi="Times New Roman" w:cs="Times New Roman"/>
          <w:sz w:val="24"/>
          <w:szCs w:val="24"/>
        </w:rPr>
        <w:t>, в общем объеме обращений на банки приходится 191 жалоба, на страховые компании – 119, на микрофинансовые -</w:t>
      </w:r>
      <w:r w:rsidR="0083025D">
        <w:rPr>
          <w:rFonts w:ascii="Times New Roman" w:eastAsia="Calibri" w:hAnsi="Times New Roman" w:cs="Times New Roman"/>
          <w:sz w:val="24"/>
          <w:szCs w:val="24"/>
        </w:rPr>
        <w:t xml:space="preserve"> 12</w:t>
      </w:r>
      <w:r w:rsidR="009A30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4033" w:rsidRDefault="00BA4033" w:rsidP="00C5743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Самые распространенные жалобы, относящиеся к банковской сфере, касались проблем с погашением кредитов (включая отказ от реструктуризации и рефинансирования). На эту тему поступило 33 обращения. </w:t>
      </w:r>
      <w:r w:rsidR="00687DF8">
        <w:rPr>
          <w:rFonts w:ascii="Times New Roman" w:eastAsia="Calibri" w:hAnsi="Times New Roman" w:cs="Times New Roman"/>
          <w:sz w:val="24"/>
          <w:szCs w:val="24"/>
        </w:rPr>
        <w:t>22 раза ивановцы пожаловались на навязывание дополнительных услуг при заключении договора о потребительском кредитовании.</w:t>
      </w:r>
    </w:p>
    <w:p w:rsidR="00687DF8" w:rsidRDefault="00914F4B" w:rsidP="00C5743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Среди жалоб на страховые организации лидирует тема ОСАГО.</w:t>
      </w:r>
      <w:r w:rsidR="00687D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59C7">
        <w:rPr>
          <w:rFonts w:ascii="Times New Roman" w:eastAsia="Calibri" w:hAnsi="Times New Roman" w:cs="Times New Roman"/>
          <w:sz w:val="24"/>
          <w:szCs w:val="24"/>
        </w:rPr>
        <w:t xml:space="preserve">Вместе с тем стоит отметить, что количество вопросов по автогражданке постепенно уменьшается. Если в </w:t>
      </w:r>
      <w:r w:rsidR="000159C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0159C7">
        <w:rPr>
          <w:rFonts w:ascii="Times New Roman" w:eastAsia="Calibri" w:hAnsi="Times New Roman" w:cs="Times New Roman"/>
          <w:sz w:val="24"/>
          <w:szCs w:val="24"/>
        </w:rPr>
        <w:t xml:space="preserve"> квартале 2018 года их было 167, то во </w:t>
      </w:r>
      <w:r w:rsidR="000159C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0159C7">
        <w:rPr>
          <w:rFonts w:ascii="Times New Roman" w:eastAsia="Calibri" w:hAnsi="Times New Roman" w:cs="Times New Roman"/>
          <w:sz w:val="24"/>
          <w:szCs w:val="24"/>
        </w:rPr>
        <w:t xml:space="preserve"> квартале– 99 обращений. </w:t>
      </w:r>
      <w:r w:rsidR="00687D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87DF8" w:rsidRDefault="000159C7" w:rsidP="00C5743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8C7573">
        <w:rPr>
          <w:rFonts w:ascii="Times New Roman" w:eastAsia="Calibri" w:hAnsi="Times New Roman" w:cs="Times New Roman"/>
          <w:sz w:val="24"/>
          <w:szCs w:val="24"/>
        </w:rPr>
        <w:t xml:space="preserve">В сентябре начнут действовать основные положения закона об уполномоченном по правам потребителей финансовых услуг (финансового омбудсмена), что для ивановцев может означать более оперативное урегулирование споров по ОСАГО. </w:t>
      </w:r>
      <w:r w:rsidR="00EC3D2D">
        <w:rPr>
          <w:rFonts w:ascii="Times New Roman" w:eastAsia="Calibri" w:hAnsi="Times New Roman" w:cs="Times New Roman"/>
          <w:sz w:val="24"/>
          <w:szCs w:val="24"/>
        </w:rPr>
        <w:t>Официально обязанность для страховых компаний исполнять решения фин</w:t>
      </w:r>
      <w:r w:rsidR="007A11B5">
        <w:rPr>
          <w:rFonts w:ascii="Times New Roman" w:eastAsia="Calibri" w:hAnsi="Times New Roman" w:cs="Times New Roman"/>
          <w:sz w:val="24"/>
          <w:szCs w:val="24"/>
        </w:rPr>
        <w:t>омбудсмена</w:t>
      </w:r>
      <w:r w:rsidR="00EC3D2D">
        <w:rPr>
          <w:rFonts w:ascii="Times New Roman" w:eastAsia="Calibri" w:hAnsi="Times New Roman" w:cs="Times New Roman"/>
          <w:sz w:val="24"/>
          <w:szCs w:val="24"/>
        </w:rPr>
        <w:t xml:space="preserve"> вводится с 1 июня 2019 года, но уже в декабре текущего года </w:t>
      </w:r>
      <w:r w:rsidR="007A11B5">
        <w:rPr>
          <w:rFonts w:ascii="Times New Roman" w:eastAsia="Calibri" w:hAnsi="Times New Roman" w:cs="Times New Roman"/>
          <w:sz w:val="24"/>
          <w:szCs w:val="24"/>
        </w:rPr>
        <w:t xml:space="preserve">финансовые организации могут в добровольном порядке начать работать с уполномоченным. </w:t>
      </w:r>
      <w:r w:rsidR="008C7573">
        <w:rPr>
          <w:rFonts w:ascii="Times New Roman" w:eastAsia="Calibri" w:hAnsi="Times New Roman" w:cs="Times New Roman"/>
          <w:sz w:val="24"/>
          <w:szCs w:val="24"/>
        </w:rPr>
        <w:t xml:space="preserve">Суды не будут браться за имущественные споры без результатов рассмотрения их омбудсменом, а такое рассмотрение для наших граждан будет бесплатным. Решение финансового уполномоченного будет оформлено в виде документа, который по действенности приравнивается к исполнительному судебному листу», - поясняет заместитель управляющего </w:t>
      </w:r>
      <w:r w:rsidR="00EC3D2D">
        <w:rPr>
          <w:rFonts w:ascii="Times New Roman" w:eastAsia="Calibri" w:hAnsi="Times New Roman" w:cs="Times New Roman"/>
          <w:sz w:val="24"/>
          <w:szCs w:val="24"/>
        </w:rPr>
        <w:t>Отделением Иваново ГУ Банка России по ЦФО Алексей Сергиевский.</w:t>
      </w:r>
    </w:p>
    <w:p w:rsidR="00687DF8" w:rsidRPr="00C15F59" w:rsidRDefault="007A11B5" w:rsidP="00C5743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Значительная часть </w:t>
      </w:r>
      <w:r w:rsidR="008F795B">
        <w:rPr>
          <w:rFonts w:ascii="Times New Roman" w:eastAsia="Calibri" w:hAnsi="Times New Roman" w:cs="Times New Roman"/>
          <w:sz w:val="24"/>
          <w:szCs w:val="24"/>
        </w:rPr>
        <w:t xml:space="preserve">жалоб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автогражданке </w:t>
      </w:r>
      <w:r w:rsidR="008F795B">
        <w:rPr>
          <w:rFonts w:ascii="Times New Roman" w:eastAsia="Calibri" w:hAnsi="Times New Roman" w:cs="Times New Roman"/>
          <w:sz w:val="24"/>
          <w:szCs w:val="24"/>
        </w:rPr>
        <w:t>(55</w:t>
      </w:r>
      <w:r w:rsidR="008F795B" w:rsidRPr="008F79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795B">
        <w:rPr>
          <w:rFonts w:ascii="Times New Roman" w:eastAsia="Calibri" w:hAnsi="Times New Roman" w:cs="Times New Roman"/>
          <w:sz w:val="24"/>
          <w:szCs w:val="24"/>
        </w:rPr>
        <w:t>шт.) касалась неверного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A11B5">
        <w:rPr>
          <w:rFonts w:ascii="Times New Roman" w:eastAsia="Calibri" w:hAnsi="Times New Roman" w:cs="Times New Roman"/>
          <w:sz w:val="24"/>
          <w:szCs w:val="24"/>
        </w:rPr>
        <w:t xml:space="preserve">по мнению водителей, </w:t>
      </w:r>
      <w:r w:rsidR="008F795B" w:rsidRPr="007A11B5">
        <w:rPr>
          <w:rFonts w:ascii="Times New Roman" w:eastAsia="Calibri" w:hAnsi="Times New Roman" w:cs="Times New Roman"/>
          <w:sz w:val="24"/>
          <w:szCs w:val="24"/>
        </w:rPr>
        <w:t>применени</w:t>
      </w:r>
      <w:r w:rsidR="008F795B">
        <w:rPr>
          <w:rFonts w:ascii="Times New Roman" w:eastAsia="Calibri" w:hAnsi="Times New Roman" w:cs="Times New Roman"/>
          <w:sz w:val="24"/>
          <w:szCs w:val="24"/>
        </w:rPr>
        <w:t>я</w:t>
      </w:r>
      <w:r w:rsidR="008F795B" w:rsidRPr="007A11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11B5">
        <w:rPr>
          <w:rFonts w:ascii="Times New Roman" w:eastAsia="Calibri" w:hAnsi="Times New Roman" w:cs="Times New Roman"/>
          <w:sz w:val="24"/>
          <w:szCs w:val="24"/>
        </w:rPr>
        <w:t>коэффициента «бонус-</w:t>
      </w:r>
      <w:proofErr w:type="spellStart"/>
      <w:r w:rsidRPr="007A11B5">
        <w:rPr>
          <w:rFonts w:ascii="Times New Roman" w:eastAsia="Calibri" w:hAnsi="Times New Roman" w:cs="Times New Roman"/>
          <w:sz w:val="24"/>
          <w:szCs w:val="24"/>
        </w:rPr>
        <w:t>малус</w:t>
      </w:r>
      <w:proofErr w:type="spellEnd"/>
      <w:r w:rsidRPr="007A11B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. Хотя, стоит отметить</w:t>
      </w:r>
      <w:r w:rsidR="00C15F59">
        <w:rPr>
          <w:rFonts w:ascii="Times New Roman" w:eastAsia="Calibri" w:hAnsi="Times New Roman" w:cs="Times New Roman"/>
          <w:sz w:val="24"/>
          <w:szCs w:val="24"/>
        </w:rPr>
        <w:t xml:space="preserve">, что это на 40 обращений меньше, чем в </w:t>
      </w:r>
      <w:r w:rsidR="00C15F5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C15F59">
        <w:rPr>
          <w:rFonts w:ascii="Times New Roman" w:eastAsia="Calibri" w:hAnsi="Times New Roman" w:cs="Times New Roman"/>
          <w:sz w:val="24"/>
          <w:szCs w:val="24"/>
        </w:rPr>
        <w:t xml:space="preserve"> квартале.</w:t>
      </w:r>
    </w:p>
    <w:p w:rsidR="00687DF8" w:rsidRDefault="00C15F59" w:rsidP="00C5743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Остальные вопросы – это единичные обращения по самым разным темам. Всего жители Ивановской области, обращаясь в Банк России, во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квартале затронули около </w:t>
      </w:r>
      <w:r w:rsidR="00AE6D30">
        <w:rPr>
          <w:rFonts w:ascii="Times New Roman" w:eastAsia="Calibri" w:hAnsi="Times New Roman" w:cs="Times New Roman"/>
          <w:sz w:val="24"/>
          <w:szCs w:val="24"/>
        </w:rPr>
        <w:t>80 тем.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071C8F" w:rsidRDefault="00071C8F" w:rsidP="001F01E1">
      <w:pPr>
        <w:spacing w:after="0" w:line="240" w:lineRule="auto"/>
        <w:jc w:val="both"/>
        <w:rPr>
          <w:rFonts w:ascii="Times New Roman" w:hAnsi="Times New Roman"/>
          <w:b/>
          <w:color w:val="808080" w:themeColor="background1" w:themeShade="80"/>
          <w:sz w:val="24"/>
          <w:szCs w:val="24"/>
          <w:lang w:eastAsia="ru-RU"/>
        </w:rPr>
      </w:pPr>
    </w:p>
    <w:p w:rsidR="00071C8F" w:rsidRDefault="00071C8F" w:rsidP="00893AB6">
      <w:pPr>
        <w:spacing w:after="0" w:line="240" w:lineRule="auto"/>
        <w:rPr>
          <w:rFonts w:ascii="Times New Roman" w:hAnsi="Times New Roman"/>
          <w:b/>
          <w:color w:val="808080" w:themeColor="background1" w:themeShade="80"/>
          <w:sz w:val="24"/>
          <w:szCs w:val="24"/>
          <w:lang w:eastAsia="ru-RU"/>
        </w:rPr>
      </w:pPr>
    </w:p>
    <w:p w:rsidR="00893AB6" w:rsidRPr="002C023A" w:rsidRDefault="00893AB6" w:rsidP="00893AB6">
      <w:pPr>
        <w:spacing w:after="0" w:line="240" w:lineRule="auto"/>
        <w:rPr>
          <w:rFonts w:ascii="Times New Roman" w:hAnsi="Times New Roman"/>
          <w:b/>
          <w:color w:val="808080" w:themeColor="background1" w:themeShade="80"/>
          <w:lang w:eastAsia="ru-RU"/>
        </w:rPr>
      </w:pPr>
      <w:r w:rsidRPr="002C023A">
        <w:rPr>
          <w:rFonts w:ascii="Times New Roman" w:hAnsi="Times New Roman"/>
          <w:b/>
          <w:color w:val="808080" w:themeColor="background1" w:themeShade="80"/>
          <w:lang w:eastAsia="ru-RU"/>
        </w:rPr>
        <w:t xml:space="preserve">Отделение по </w:t>
      </w:r>
      <w:r w:rsidR="00071C8F" w:rsidRPr="002C023A">
        <w:rPr>
          <w:rFonts w:ascii="Times New Roman" w:hAnsi="Times New Roman"/>
          <w:b/>
          <w:color w:val="808080" w:themeColor="background1" w:themeShade="80"/>
          <w:lang w:eastAsia="ru-RU"/>
        </w:rPr>
        <w:t>Ивановской</w:t>
      </w:r>
      <w:r w:rsidRPr="002C023A">
        <w:rPr>
          <w:rFonts w:ascii="Times New Roman" w:hAnsi="Times New Roman"/>
          <w:b/>
          <w:color w:val="808080" w:themeColor="background1" w:themeShade="80"/>
          <w:lang w:eastAsia="ru-RU"/>
        </w:rPr>
        <w:t xml:space="preserve"> области </w:t>
      </w:r>
    </w:p>
    <w:p w:rsidR="00893AB6" w:rsidRPr="002C023A" w:rsidRDefault="00893AB6" w:rsidP="00893AB6">
      <w:pPr>
        <w:spacing w:after="0" w:line="240" w:lineRule="auto"/>
        <w:rPr>
          <w:rFonts w:ascii="Times New Roman" w:hAnsi="Times New Roman"/>
          <w:b/>
          <w:color w:val="808080" w:themeColor="background1" w:themeShade="80"/>
          <w:lang w:eastAsia="ru-RU"/>
        </w:rPr>
      </w:pPr>
      <w:r w:rsidRPr="002C023A">
        <w:rPr>
          <w:rFonts w:ascii="Times New Roman" w:hAnsi="Times New Roman"/>
          <w:b/>
          <w:color w:val="808080" w:themeColor="background1" w:themeShade="80"/>
          <w:lang w:eastAsia="ru-RU"/>
        </w:rPr>
        <w:t xml:space="preserve">Главного управления </w:t>
      </w:r>
      <w:bookmarkStart w:id="0" w:name="_GoBack"/>
      <w:bookmarkEnd w:id="0"/>
      <w:r w:rsidRPr="002C023A">
        <w:rPr>
          <w:rFonts w:ascii="Times New Roman" w:hAnsi="Times New Roman"/>
          <w:b/>
          <w:color w:val="808080" w:themeColor="background1" w:themeShade="80"/>
          <w:lang w:eastAsia="ru-RU"/>
        </w:rPr>
        <w:t xml:space="preserve">Банка России </w:t>
      </w:r>
    </w:p>
    <w:p w:rsidR="00893AB6" w:rsidRPr="002C023A" w:rsidRDefault="00893AB6" w:rsidP="00893AB6">
      <w:pPr>
        <w:spacing w:after="0" w:line="240" w:lineRule="auto"/>
        <w:rPr>
          <w:rFonts w:ascii="Times New Roman" w:hAnsi="Times New Roman"/>
          <w:b/>
          <w:color w:val="808080" w:themeColor="background1" w:themeShade="80"/>
          <w:lang w:eastAsia="ru-RU"/>
        </w:rPr>
      </w:pPr>
      <w:r w:rsidRPr="002C023A">
        <w:rPr>
          <w:rFonts w:ascii="Times New Roman" w:hAnsi="Times New Roman"/>
          <w:b/>
          <w:color w:val="808080" w:themeColor="background1" w:themeShade="80"/>
          <w:lang w:eastAsia="ru-RU"/>
        </w:rPr>
        <w:t xml:space="preserve">по Центральному федеральному округу  </w:t>
      </w:r>
    </w:p>
    <w:p w:rsidR="00893AB6" w:rsidRPr="002C023A" w:rsidRDefault="00893AB6" w:rsidP="00893AB6">
      <w:pPr>
        <w:spacing w:after="0" w:line="240" w:lineRule="auto"/>
        <w:rPr>
          <w:rFonts w:ascii="Times New Roman" w:hAnsi="Times New Roman"/>
          <w:b/>
          <w:color w:val="808080" w:themeColor="background1" w:themeShade="80"/>
          <w:lang w:eastAsia="ru-RU"/>
        </w:rPr>
      </w:pPr>
      <w:r w:rsidRPr="002C023A">
        <w:rPr>
          <w:rFonts w:ascii="Times New Roman" w:hAnsi="Times New Roman"/>
          <w:b/>
          <w:color w:val="808080" w:themeColor="background1" w:themeShade="80"/>
          <w:lang w:eastAsia="ru-RU"/>
        </w:rPr>
        <w:t xml:space="preserve">Тел. </w:t>
      </w:r>
      <w:r w:rsidR="00071C8F" w:rsidRPr="002C023A">
        <w:rPr>
          <w:rFonts w:ascii="Times New Roman" w:hAnsi="Times New Roman"/>
          <w:b/>
          <w:color w:val="808080" w:themeColor="background1" w:themeShade="80"/>
          <w:lang w:eastAsia="ru-RU"/>
        </w:rPr>
        <w:t>30-16-04</w:t>
      </w:r>
      <w:r w:rsidRPr="002C023A">
        <w:rPr>
          <w:rFonts w:ascii="Times New Roman" w:hAnsi="Times New Roman"/>
          <w:b/>
          <w:color w:val="808080" w:themeColor="background1" w:themeShade="80"/>
          <w:lang w:eastAsia="ru-RU"/>
        </w:rPr>
        <w:t>,</w:t>
      </w:r>
    </w:p>
    <w:p w:rsidR="00893AB6" w:rsidRPr="002C023A" w:rsidRDefault="00893AB6" w:rsidP="002F2D29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lang w:val="en-US"/>
        </w:rPr>
      </w:pPr>
      <w:proofErr w:type="gramStart"/>
      <w:r w:rsidRPr="002C023A">
        <w:rPr>
          <w:rFonts w:ascii="Times New Roman" w:hAnsi="Times New Roman"/>
          <w:b/>
          <w:color w:val="808080" w:themeColor="background1" w:themeShade="80"/>
          <w:lang w:val="en-US" w:eastAsia="ru-RU"/>
        </w:rPr>
        <w:t>e-mail</w:t>
      </w:r>
      <w:proofErr w:type="gramEnd"/>
      <w:r w:rsidRPr="002C023A">
        <w:rPr>
          <w:rFonts w:ascii="Times New Roman" w:hAnsi="Times New Roman"/>
          <w:b/>
          <w:color w:val="808080" w:themeColor="background1" w:themeShade="80"/>
          <w:lang w:val="en-US" w:eastAsia="ru-RU"/>
        </w:rPr>
        <w:t xml:space="preserve">:  </w:t>
      </w:r>
      <w:r w:rsidR="00071C8F" w:rsidRPr="002C023A">
        <w:rPr>
          <w:rFonts w:ascii="Times New Roman" w:hAnsi="Times New Roman"/>
          <w:b/>
          <w:color w:val="808080" w:themeColor="background1" w:themeShade="80"/>
          <w:lang w:val="en-US" w:eastAsia="ru-RU"/>
        </w:rPr>
        <w:t>24media</w:t>
      </w:r>
      <w:r w:rsidRPr="002C023A">
        <w:rPr>
          <w:rFonts w:ascii="Times New Roman" w:hAnsi="Times New Roman"/>
          <w:b/>
          <w:color w:val="808080" w:themeColor="background1" w:themeShade="80"/>
          <w:lang w:val="en-US" w:eastAsia="ru-RU"/>
        </w:rPr>
        <w:t>@cbr.ru</w:t>
      </w:r>
    </w:p>
    <w:p w:rsidR="009314BC" w:rsidRPr="00071C8F" w:rsidRDefault="009314BC" w:rsidP="00893AB6">
      <w:pPr>
        <w:rPr>
          <w:color w:val="808080" w:themeColor="background1" w:themeShade="80"/>
          <w:lang w:val="en-US"/>
        </w:rPr>
      </w:pPr>
    </w:p>
    <w:sectPr w:rsidR="009314BC" w:rsidRPr="00071C8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DCA" w:rsidRDefault="00FF7DCA" w:rsidP="001E728C">
      <w:pPr>
        <w:spacing w:after="0" w:line="240" w:lineRule="auto"/>
      </w:pPr>
      <w:r>
        <w:separator/>
      </w:r>
    </w:p>
  </w:endnote>
  <w:endnote w:type="continuationSeparator" w:id="0">
    <w:p w:rsidR="00FF7DCA" w:rsidRDefault="00FF7DCA" w:rsidP="001E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DCA" w:rsidRDefault="00FF7DCA" w:rsidP="001E728C">
      <w:pPr>
        <w:spacing w:after="0" w:line="240" w:lineRule="auto"/>
      </w:pPr>
      <w:r>
        <w:separator/>
      </w:r>
    </w:p>
  </w:footnote>
  <w:footnote w:type="continuationSeparator" w:id="0">
    <w:p w:rsidR="00FF7DCA" w:rsidRDefault="00FF7DCA" w:rsidP="001E7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0BE" w:rsidRDefault="004E20BE" w:rsidP="00CD1297">
    <w:pPr>
      <w:pStyle w:val="ad"/>
    </w:pPr>
    <w:r>
      <w:rPr>
        <w:b/>
        <w:noProof/>
        <w:sz w:val="28"/>
        <w:szCs w:val="28"/>
        <w:lang w:eastAsia="ru-RU"/>
      </w:rPr>
      <w:drawing>
        <wp:inline distT="0" distB="0" distL="0" distR="0" wp14:anchorId="10D8A2A3" wp14:editId="61E40135">
          <wp:extent cx="2750820" cy="968375"/>
          <wp:effectExtent l="0" t="0" r="0" b="3175"/>
          <wp:docPr id="1" name="Рисунок 1" descr="Logo_GUBankaRossiipoTC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GUBankaRossiipoTCF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82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B7D4B"/>
    <w:multiLevelType w:val="hybridMultilevel"/>
    <w:tmpl w:val="19F4F93A"/>
    <w:lvl w:ilvl="0" w:tplc="B8C4A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50"/>
    <w:rsid w:val="00013EF4"/>
    <w:rsid w:val="000159C7"/>
    <w:rsid w:val="00025E88"/>
    <w:rsid w:val="000276F4"/>
    <w:rsid w:val="0003085A"/>
    <w:rsid w:val="00036175"/>
    <w:rsid w:val="0003676C"/>
    <w:rsid w:val="00036C59"/>
    <w:rsid w:val="00045797"/>
    <w:rsid w:val="00063BBE"/>
    <w:rsid w:val="00064FF5"/>
    <w:rsid w:val="00071C8F"/>
    <w:rsid w:val="00080FDD"/>
    <w:rsid w:val="00087D6F"/>
    <w:rsid w:val="000B3006"/>
    <w:rsid w:val="000D4630"/>
    <w:rsid w:val="000E0487"/>
    <w:rsid w:val="001034D8"/>
    <w:rsid w:val="00115236"/>
    <w:rsid w:val="00141AB5"/>
    <w:rsid w:val="00170555"/>
    <w:rsid w:val="00191CB8"/>
    <w:rsid w:val="00194823"/>
    <w:rsid w:val="001A3379"/>
    <w:rsid w:val="001B1704"/>
    <w:rsid w:val="001B5BFC"/>
    <w:rsid w:val="001C21E5"/>
    <w:rsid w:val="001D5E08"/>
    <w:rsid w:val="001E728C"/>
    <w:rsid w:val="001F01E1"/>
    <w:rsid w:val="001F052D"/>
    <w:rsid w:val="00214128"/>
    <w:rsid w:val="002166D7"/>
    <w:rsid w:val="00220064"/>
    <w:rsid w:val="002251AD"/>
    <w:rsid w:val="0023560C"/>
    <w:rsid w:val="0024310A"/>
    <w:rsid w:val="00252A83"/>
    <w:rsid w:val="00263FA6"/>
    <w:rsid w:val="00264740"/>
    <w:rsid w:val="002807A1"/>
    <w:rsid w:val="002834F3"/>
    <w:rsid w:val="002873A2"/>
    <w:rsid w:val="002947DB"/>
    <w:rsid w:val="00297A3B"/>
    <w:rsid w:val="002B13AD"/>
    <w:rsid w:val="002B17A4"/>
    <w:rsid w:val="002C023A"/>
    <w:rsid w:val="002D7722"/>
    <w:rsid w:val="002E3533"/>
    <w:rsid w:val="002E35D4"/>
    <w:rsid w:val="002F2D29"/>
    <w:rsid w:val="002F359D"/>
    <w:rsid w:val="00304AD0"/>
    <w:rsid w:val="00314DBD"/>
    <w:rsid w:val="003200FD"/>
    <w:rsid w:val="00320B08"/>
    <w:rsid w:val="00341FEA"/>
    <w:rsid w:val="00344DC1"/>
    <w:rsid w:val="00363FA8"/>
    <w:rsid w:val="003717F4"/>
    <w:rsid w:val="00373160"/>
    <w:rsid w:val="0038093E"/>
    <w:rsid w:val="00387512"/>
    <w:rsid w:val="003A0D89"/>
    <w:rsid w:val="003C0B40"/>
    <w:rsid w:val="003D5A02"/>
    <w:rsid w:val="004130B6"/>
    <w:rsid w:val="00460EC6"/>
    <w:rsid w:val="00463577"/>
    <w:rsid w:val="00465124"/>
    <w:rsid w:val="00470345"/>
    <w:rsid w:val="00471AFE"/>
    <w:rsid w:val="00473366"/>
    <w:rsid w:val="00476F60"/>
    <w:rsid w:val="004A2792"/>
    <w:rsid w:val="004C0854"/>
    <w:rsid w:val="004C18C2"/>
    <w:rsid w:val="004E20BE"/>
    <w:rsid w:val="004F33AC"/>
    <w:rsid w:val="005105D4"/>
    <w:rsid w:val="00512C3B"/>
    <w:rsid w:val="00514150"/>
    <w:rsid w:val="00514354"/>
    <w:rsid w:val="0052031D"/>
    <w:rsid w:val="005218BE"/>
    <w:rsid w:val="0052322F"/>
    <w:rsid w:val="00541560"/>
    <w:rsid w:val="00553FD3"/>
    <w:rsid w:val="00561540"/>
    <w:rsid w:val="00562D4D"/>
    <w:rsid w:val="0057012B"/>
    <w:rsid w:val="005731B5"/>
    <w:rsid w:val="00587239"/>
    <w:rsid w:val="005A51CA"/>
    <w:rsid w:val="005A77C2"/>
    <w:rsid w:val="005B5073"/>
    <w:rsid w:val="005B7E04"/>
    <w:rsid w:val="005F3CC1"/>
    <w:rsid w:val="00621363"/>
    <w:rsid w:val="00624072"/>
    <w:rsid w:val="00637E03"/>
    <w:rsid w:val="00646DE0"/>
    <w:rsid w:val="006554D8"/>
    <w:rsid w:val="00661679"/>
    <w:rsid w:val="006625BC"/>
    <w:rsid w:val="006700AB"/>
    <w:rsid w:val="00687DF8"/>
    <w:rsid w:val="006B00AB"/>
    <w:rsid w:val="006C4D2E"/>
    <w:rsid w:val="006C7FF1"/>
    <w:rsid w:val="006D51B9"/>
    <w:rsid w:val="006D6246"/>
    <w:rsid w:val="006E2CFE"/>
    <w:rsid w:val="00706645"/>
    <w:rsid w:val="0073664A"/>
    <w:rsid w:val="0075753F"/>
    <w:rsid w:val="007765D0"/>
    <w:rsid w:val="007A11B5"/>
    <w:rsid w:val="007A2D77"/>
    <w:rsid w:val="007A3A81"/>
    <w:rsid w:val="007B64A6"/>
    <w:rsid w:val="007B6575"/>
    <w:rsid w:val="007C5F1A"/>
    <w:rsid w:val="0083025D"/>
    <w:rsid w:val="0083678A"/>
    <w:rsid w:val="00845428"/>
    <w:rsid w:val="008524F1"/>
    <w:rsid w:val="00854F1A"/>
    <w:rsid w:val="00875472"/>
    <w:rsid w:val="00881918"/>
    <w:rsid w:val="00882989"/>
    <w:rsid w:val="00883988"/>
    <w:rsid w:val="00893AB6"/>
    <w:rsid w:val="00897B9F"/>
    <w:rsid w:val="008A0971"/>
    <w:rsid w:val="008C4194"/>
    <w:rsid w:val="008C4CFA"/>
    <w:rsid w:val="008C7573"/>
    <w:rsid w:val="008F61C3"/>
    <w:rsid w:val="008F638F"/>
    <w:rsid w:val="008F795B"/>
    <w:rsid w:val="00900D85"/>
    <w:rsid w:val="00914F4B"/>
    <w:rsid w:val="009314BC"/>
    <w:rsid w:val="009451CB"/>
    <w:rsid w:val="009466A7"/>
    <w:rsid w:val="009728D9"/>
    <w:rsid w:val="009903DE"/>
    <w:rsid w:val="009A3005"/>
    <w:rsid w:val="009A335D"/>
    <w:rsid w:val="009B3204"/>
    <w:rsid w:val="009C66C2"/>
    <w:rsid w:val="009D55F1"/>
    <w:rsid w:val="009E001D"/>
    <w:rsid w:val="009E02A6"/>
    <w:rsid w:val="00A06ECB"/>
    <w:rsid w:val="00A0706E"/>
    <w:rsid w:val="00A15B06"/>
    <w:rsid w:val="00A3700E"/>
    <w:rsid w:val="00A46740"/>
    <w:rsid w:val="00A55578"/>
    <w:rsid w:val="00A70BC5"/>
    <w:rsid w:val="00A72130"/>
    <w:rsid w:val="00AA3BCF"/>
    <w:rsid w:val="00AA728F"/>
    <w:rsid w:val="00AB2A7A"/>
    <w:rsid w:val="00AB5E9C"/>
    <w:rsid w:val="00AE40C7"/>
    <w:rsid w:val="00AE6D30"/>
    <w:rsid w:val="00AF17F6"/>
    <w:rsid w:val="00B04130"/>
    <w:rsid w:val="00B2024D"/>
    <w:rsid w:val="00B21B09"/>
    <w:rsid w:val="00B25CDB"/>
    <w:rsid w:val="00B74D7C"/>
    <w:rsid w:val="00B76ABC"/>
    <w:rsid w:val="00BA2AF6"/>
    <w:rsid w:val="00BA34A1"/>
    <w:rsid w:val="00BA4033"/>
    <w:rsid w:val="00BC4B30"/>
    <w:rsid w:val="00BC53B6"/>
    <w:rsid w:val="00BE10D2"/>
    <w:rsid w:val="00BE1451"/>
    <w:rsid w:val="00BF62DE"/>
    <w:rsid w:val="00C0001B"/>
    <w:rsid w:val="00C13A71"/>
    <w:rsid w:val="00C15F59"/>
    <w:rsid w:val="00C22D66"/>
    <w:rsid w:val="00C30B6A"/>
    <w:rsid w:val="00C55C9E"/>
    <w:rsid w:val="00C5743A"/>
    <w:rsid w:val="00C63BCD"/>
    <w:rsid w:val="00C63CDA"/>
    <w:rsid w:val="00C66049"/>
    <w:rsid w:val="00C70D38"/>
    <w:rsid w:val="00C8380B"/>
    <w:rsid w:val="00C9119E"/>
    <w:rsid w:val="00CA0559"/>
    <w:rsid w:val="00CB4357"/>
    <w:rsid w:val="00CD0236"/>
    <w:rsid w:val="00CD1297"/>
    <w:rsid w:val="00CD1CC0"/>
    <w:rsid w:val="00CE2402"/>
    <w:rsid w:val="00CE29E5"/>
    <w:rsid w:val="00CE781B"/>
    <w:rsid w:val="00CF7A34"/>
    <w:rsid w:val="00CF7E8E"/>
    <w:rsid w:val="00D0131E"/>
    <w:rsid w:val="00D16E66"/>
    <w:rsid w:val="00D178C2"/>
    <w:rsid w:val="00D41C4D"/>
    <w:rsid w:val="00D42C4C"/>
    <w:rsid w:val="00D55E86"/>
    <w:rsid w:val="00D61994"/>
    <w:rsid w:val="00D719B4"/>
    <w:rsid w:val="00D74F07"/>
    <w:rsid w:val="00D75CDD"/>
    <w:rsid w:val="00D84487"/>
    <w:rsid w:val="00D8529A"/>
    <w:rsid w:val="00D979A8"/>
    <w:rsid w:val="00D97F9C"/>
    <w:rsid w:val="00DA0609"/>
    <w:rsid w:val="00DA485A"/>
    <w:rsid w:val="00DB17C8"/>
    <w:rsid w:val="00DE088D"/>
    <w:rsid w:val="00DE0B9B"/>
    <w:rsid w:val="00DF7787"/>
    <w:rsid w:val="00E127A6"/>
    <w:rsid w:val="00E36B38"/>
    <w:rsid w:val="00E6049F"/>
    <w:rsid w:val="00E72CF1"/>
    <w:rsid w:val="00E80A8C"/>
    <w:rsid w:val="00E840C6"/>
    <w:rsid w:val="00E97221"/>
    <w:rsid w:val="00EA1B7F"/>
    <w:rsid w:val="00EB30C3"/>
    <w:rsid w:val="00EB7251"/>
    <w:rsid w:val="00EC3D2D"/>
    <w:rsid w:val="00EC6E55"/>
    <w:rsid w:val="00ED64C2"/>
    <w:rsid w:val="00F25E86"/>
    <w:rsid w:val="00F4457A"/>
    <w:rsid w:val="00F51604"/>
    <w:rsid w:val="00F57321"/>
    <w:rsid w:val="00F708FB"/>
    <w:rsid w:val="00F76D66"/>
    <w:rsid w:val="00F83FBC"/>
    <w:rsid w:val="00F91C4A"/>
    <w:rsid w:val="00F94881"/>
    <w:rsid w:val="00FA4E2A"/>
    <w:rsid w:val="00FC5621"/>
    <w:rsid w:val="00FD2905"/>
    <w:rsid w:val="00FE7F81"/>
    <w:rsid w:val="00FF1938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3714B40-E2D5-4E03-81DA-D966AF30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310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4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55F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7034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7034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7034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7034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034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34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728C"/>
  </w:style>
  <w:style w:type="paragraph" w:styleId="af">
    <w:name w:val="footer"/>
    <w:basedOn w:val="a"/>
    <w:link w:val="af0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728C"/>
  </w:style>
  <w:style w:type="paragraph" w:styleId="af1">
    <w:name w:val="Normal (Web)"/>
    <w:basedOn w:val="a"/>
    <w:uiPriority w:val="99"/>
    <w:semiHidden/>
    <w:unhideWhenUsed/>
    <w:rsid w:val="004E20B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4E20BE"/>
    <w:rPr>
      <w:i/>
      <w:iCs/>
    </w:rPr>
  </w:style>
  <w:style w:type="character" w:styleId="af3">
    <w:name w:val="Hyperlink"/>
    <w:basedOn w:val="a0"/>
    <w:uiPriority w:val="99"/>
    <w:unhideWhenUsed/>
    <w:rsid w:val="004E20BE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5B7E04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4">
    <w:name w:val="No Spacing"/>
    <w:uiPriority w:val="1"/>
    <w:qFormat/>
    <w:rsid w:val="009314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7ABE6-7D26-48CB-BBA0-E1106C4F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Серов Андрей Валентинович</dc:creator>
  <cp:lastModifiedBy>Еременко Юлия Викторовна</cp:lastModifiedBy>
  <cp:revision>6</cp:revision>
  <cp:lastPrinted>2015-11-17T07:59:00Z</cp:lastPrinted>
  <dcterms:created xsi:type="dcterms:W3CDTF">2018-07-24T14:51:00Z</dcterms:created>
  <dcterms:modified xsi:type="dcterms:W3CDTF">2018-07-25T08:11:00Z</dcterms:modified>
</cp:coreProperties>
</file>